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物证类司法鉴定执业分类目录</w:t>
      </w:r>
      <w:bookmarkEnd w:id="0"/>
    </w:p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tbl>
      <w:tblPr>
        <w:tblStyle w:val="21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161"/>
        <w:gridCol w:w="5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领域</w:t>
            </w: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分领域及项目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</w:t>
            </w:r>
          </w:p>
        </w:tc>
        <w:tc>
          <w:tcPr>
            <w:tcW w:w="121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文书鉴定</w:t>
            </w: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0101</w:t>
            </w:r>
            <w:r>
              <w:rPr>
                <w:rFonts w:hint="eastAsia" w:ascii="仿宋_GB2312" w:eastAsia="仿宋_GB2312"/>
                <w:sz w:val="24"/>
                <w:szCs w:val="24"/>
              </w:rPr>
              <w:t>笔迹鉴定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0102</w:t>
            </w:r>
            <w:r>
              <w:rPr>
                <w:rFonts w:hint="eastAsia" w:ascii="仿宋_GB2312" w:eastAsia="仿宋_GB2312"/>
                <w:sz w:val="24"/>
                <w:szCs w:val="24"/>
              </w:rPr>
              <w:t>印章印文鉴定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0103</w:t>
            </w:r>
            <w:r>
              <w:rPr>
                <w:rFonts w:hint="eastAsia" w:ascii="仿宋_GB2312" w:eastAsia="仿宋_GB2312"/>
                <w:sz w:val="24"/>
                <w:szCs w:val="24"/>
              </w:rPr>
              <w:t>印刷文件鉴定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0104</w:t>
            </w:r>
            <w:r>
              <w:rPr>
                <w:rFonts w:hint="eastAsia" w:ascii="仿宋_GB2312" w:eastAsia="仿宋_GB2312"/>
                <w:sz w:val="24"/>
                <w:szCs w:val="24"/>
              </w:rPr>
              <w:t>篡改（污损）文件鉴定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0105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文件形成方式鉴定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0106</w:t>
            </w:r>
            <w:r>
              <w:rPr>
                <w:rFonts w:hint="eastAsia" w:ascii="仿宋_GB2312" w:eastAsia="仿宋_GB2312"/>
                <w:sz w:val="24"/>
                <w:szCs w:val="24"/>
              </w:rPr>
              <w:t>特种文件鉴定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0107</w:t>
            </w:r>
            <w:r>
              <w:rPr>
                <w:rFonts w:hint="eastAsia" w:ascii="仿宋_GB2312" w:eastAsia="仿宋_GB2312"/>
                <w:sz w:val="24"/>
                <w:szCs w:val="24"/>
              </w:rPr>
              <w:t>朱墨时序鉴定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0108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文件材料鉴定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0109</w:t>
            </w:r>
            <w:r>
              <w:rPr>
                <w:rFonts w:hint="eastAsia" w:ascii="仿宋_GB2312" w:eastAsia="仿宋_GB2312"/>
                <w:sz w:val="24"/>
                <w:szCs w:val="24"/>
              </w:rPr>
              <w:t>基于痕迹特征的文件形成时间鉴定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基于材料特性的文件形成时间鉴定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0111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文本内容鉴定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</w:t>
            </w:r>
          </w:p>
        </w:tc>
        <w:tc>
          <w:tcPr>
            <w:tcW w:w="121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痕迹鉴定</w:t>
            </w: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0201</w:t>
            </w:r>
            <w:r>
              <w:rPr>
                <w:rFonts w:hint="eastAsia" w:ascii="仿宋_GB2312" w:eastAsia="仿宋_GB2312"/>
                <w:sz w:val="24"/>
                <w:szCs w:val="24"/>
              </w:rPr>
              <w:t>手印鉴定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0202</w:t>
            </w:r>
            <w:r>
              <w:rPr>
                <w:rFonts w:hint="eastAsia" w:ascii="仿宋_GB2312" w:eastAsia="仿宋_GB2312"/>
                <w:sz w:val="24"/>
                <w:szCs w:val="24"/>
              </w:rPr>
              <w:t>潜在手印显现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0203</w:t>
            </w:r>
            <w:r>
              <w:rPr>
                <w:rFonts w:hint="eastAsia" w:ascii="仿宋_GB2312" w:eastAsia="仿宋_GB2312"/>
                <w:sz w:val="24"/>
                <w:szCs w:val="24"/>
              </w:rPr>
              <w:t>足迹鉴定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0204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工具痕迹鉴定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0205</w:t>
            </w:r>
            <w:r>
              <w:rPr>
                <w:rFonts w:hint="eastAsia" w:ascii="仿宋_GB2312" w:eastAsia="仿宋_GB2312"/>
                <w:sz w:val="24"/>
                <w:szCs w:val="24"/>
              </w:rPr>
              <w:t>整体分离痕迹鉴定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0206</w:t>
            </w:r>
            <w:r>
              <w:rPr>
                <w:rFonts w:hint="eastAsia" w:ascii="仿宋_GB2312" w:eastAsia="仿宋_GB2312"/>
                <w:sz w:val="24"/>
                <w:szCs w:val="24"/>
              </w:rPr>
              <w:t>枪弹痕迹鉴定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0207</w:t>
            </w:r>
            <w:r>
              <w:rPr>
                <w:rFonts w:hint="eastAsia" w:ascii="仿宋_GB2312" w:eastAsia="仿宋_GB2312"/>
                <w:sz w:val="24"/>
                <w:szCs w:val="24"/>
              </w:rPr>
              <w:t>爆炸痕迹鉴定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0208</w:t>
            </w:r>
            <w:r>
              <w:rPr>
                <w:rFonts w:hint="eastAsia" w:ascii="仿宋_GB2312" w:eastAsia="仿宋_GB2312"/>
                <w:sz w:val="24"/>
                <w:szCs w:val="24"/>
              </w:rPr>
              <w:t>火灾痕迹鉴定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0209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人体特殊痕迹鉴定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日用物品损坏痕迹鉴定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0211</w:t>
            </w:r>
            <w:r>
              <w:rPr>
                <w:rFonts w:hint="eastAsia" w:ascii="仿宋_GB2312" w:eastAsia="仿宋_GB2312"/>
                <w:sz w:val="24"/>
                <w:szCs w:val="24"/>
              </w:rPr>
              <w:t>交通事故痕迹物证鉴定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021101</w:t>
            </w:r>
            <w:r>
              <w:rPr>
                <w:rFonts w:hint="eastAsia" w:ascii="仿宋_GB2312" w:eastAsia="仿宋_GB2312"/>
                <w:sz w:val="24"/>
                <w:szCs w:val="24"/>
              </w:rPr>
              <w:t>车辆安全技术状况鉴定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021102</w:t>
            </w:r>
            <w:r>
              <w:rPr>
                <w:rFonts w:hint="eastAsia" w:ascii="仿宋_GB2312" w:eastAsia="仿宋_GB2312"/>
                <w:sz w:val="24"/>
                <w:szCs w:val="24"/>
              </w:rPr>
              <w:t>交通设施安全技术状况鉴定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021103</w:t>
            </w:r>
            <w:r>
              <w:rPr>
                <w:rFonts w:hint="eastAsia" w:ascii="仿宋_GB2312" w:eastAsia="仿宋_GB2312"/>
                <w:sz w:val="24"/>
                <w:szCs w:val="24"/>
              </w:rPr>
              <w:t>交通事故痕迹鉴定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021104</w:t>
            </w:r>
            <w:r>
              <w:rPr>
                <w:rFonts w:hint="eastAsia" w:ascii="仿宋_GB2312" w:eastAsia="仿宋_GB2312"/>
                <w:sz w:val="24"/>
                <w:szCs w:val="24"/>
              </w:rPr>
              <w:t>车辆速度鉴定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021105</w:t>
            </w:r>
            <w:r>
              <w:rPr>
                <w:rFonts w:hint="eastAsia" w:ascii="仿宋_GB2312" w:eastAsia="仿宋_GB2312"/>
                <w:sz w:val="24"/>
                <w:szCs w:val="24"/>
              </w:rPr>
              <w:t>交通事故痕迹物证综合鉴定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03</w:t>
            </w:r>
          </w:p>
        </w:tc>
        <w:tc>
          <w:tcPr>
            <w:tcW w:w="121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微量物证鉴定</w:t>
            </w: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0301 </w:t>
            </w:r>
            <w:r>
              <w:rPr>
                <w:rFonts w:hint="eastAsia" w:ascii="仿宋_GB2312" w:eastAsia="仿宋_GB2312"/>
                <w:sz w:val="24"/>
                <w:szCs w:val="24"/>
              </w:rPr>
              <w:t>化工产品类鉴定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0302 </w:t>
            </w:r>
            <w:r>
              <w:rPr>
                <w:rFonts w:hint="eastAsia" w:ascii="仿宋_GB2312" w:eastAsia="仿宋_GB2312"/>
                <w:sz w:val="24"/>
                <w:szCs w:val="24"/>
              </w:rPr>
              <w:t>金属和矿物类鉴定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0303 </w:t>
            </w:r>
            <w:r>
              <w:rPr>
                <w:rFonts w:hint="eastAsia" w:ascii="仿宋_GB2312" w:eastAsia="仿宋_GB2312"/>
                <w:sz w:val="24"/>
                <w:szCs w:val="24"/>
              </w:rPr>
              <w:t>纺织品类鉴定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0304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日用化学品类鉴定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0305 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文化用品类鉴定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0306 </w:t>
            </w:r>
            <w:r>
              <w:rPr>
                <w:rFonts w:hint="eastAsia" w:ascii="仿宋_GB2312" w:eastAsia="仿宋_GB2312"/>
                <w:sz w:val="24"/>
                <w:szCs w:val="24"/>
              </w:rPr>
              <w:t>食品类鉴定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0307 </w:t>
            </w:r>
            <w:r>
              <w:rPr>
                <w:rFonts w:hint="eastAsia" w:ascii="仿宋_GB2312" w:eastAsia="仿宋_GB2312"/>
                <w:sz w:val="24"/>
                <w:szCs w:val="24"/>
              </w:rPr>
              <w:t>易燃物质类鉴定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0308 </w:t>
            </w:r>
            <w:r>
              <w:rPr>
                <w:rFonts w:hint="eastAsia" w:ascii="仿宋_GB2312" w:eastAsia="仿宋_GB2312"/>
                <w:sz w:val="24"/>
                <w:szCs w:val="24"/>
              </w:rPr>
              <w:t>爆炸物类鉴定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0309 </w:t>
            </w:r>
            <w:r>
              <w:rPr>
                <w:rFonts w:hint="eastAsia" w:ascii="仿宋_GB2312" w:eastAsia="仿宋_GB2312"/>
                <w:sz w:val="24"/>
                <w:szCs w:val="24"/>
              </w:rPr>
              <w:t>射击残留物类鉴定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0310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交通事故微量物证鉴定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0" w:type="pct"/>
            <w:vAlign w:val="center"/>
          </w:tcPr>
          <w:p>
            <w:pPr>
              <w:adjustRightInd w:val="0"/>
              <w:snapToGrid w:val="0"/>
              <w:ind w:left="250" w:leftChars="119"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0311 </w:t>
            </w:r>
            <w:r>
              <w:rPr>
                <w:rFonts w:hint="eastAsia" w:ascii="仿宋_GB2312" w:eastAsia="仿宋_GB2312"/>
                <w:sz w:val="24"/>
                <w:szCs w:val="24"/>
              </w:rPr>
              <w:t>火灾微量物证鉴定</w:t>
            </w:r>
          </w:p>
        </w:tc>
      </w:tr>
    </w:tbl>
    <w:p>
      <w:pPr>
        <w:adjustRightInd w:val="0"/>
        <w:snapToGrid w:val="0"/>
        <w:spacing w:line="360" w:lineRule="auto"/>
        <w:rPr>
          <w:color w:val="00000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acd wne:acdName="acd2"/>
    </wne:keymap>
    <wne:keymap wne:kcmPrimary="0263">
      <wne:acd wne:acdName="acd3"/>
    </wne:keymap>
    <wne:keymap wne:kcmPrimary="0264">
      <wne:acd wne:acdName="acd4"/>
    </wne:keymap>
    <wne:keymap wne:kcmPrimary="0268">
      <wne:acd wne:acdName="acd5"/>
    </wne:keymap>
  </wne:keymaps>
  <wne:acds>
    <wne:acd wne:argValue="AgDRnlNP" wne:acdName="acd0" wne:fciIndexBasedOn="0065"/>
    <wne:acd wne:argValue="AgBCAFQAMQA=" wne:acdName="acd1" wne:fciIndexBasedOn="0065"/>
    <wne:acd wne:argValue="AgBCAFQAMgA=" wne:acdName="acd2" wne:fciIndexBasedOn="0065"/>
    <wne:acd wne:argValue="AgAakPdT" wne:acdName="acd3" wne:fciIndexBasedOn="0065"/>
    <wne:acd wne:argValue="AgBja4dlMQA=" wne:acdName="acd4" wne:fciIndexBasedOn="0065"/>
    <wne:acd wne:argValue="AgDgemNr" wne:acdName="acd5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- 12 -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9F8"/>
    <w:rsid w:val="00027AB2"/>
    <w:rsid w:val="0004657A"/>
    <w:rsid w:val="000562F6"/>
    <w:rsid w:val="000601BC"/>
    <w:rsid w:val="0006221C"/>
    <w:rsid w:val="00087F2C"/>
    <w:rsid w:val="00090D08"/>
    <w:rsid w:val="000917B9"/>
    <w:rsid w:val="00095304"/>
    <w:rsid w:val="000A012F"/>
    <w:rsid w:val="000A5459"/>
    <w:rsid w:val="000C4C92"/>
    <w:rsid w:val="000E1225"/>
    <w:rsid w:val="000E1E0F"/>
    <w:rsid w:val="000E61BB"/>
    <w:rsid w:val="001123A3"/>
    <w:rsid w:val="001131DF"/>
    <w:rsid w:val="001308F7"/>
    <w:rsid w:val="001353BD"/>
    <w:rsid w:val="001837F1"/>
    <w:rsid w:val="001A0FA4"/>
    <w:rsid w:val="001B7FA8"/>
    <w:rsid w:val="001C4404"/>
    <w:rsid w:val="001D2E61"/>
    <w:rsid w:val="001D7B04"/>
    <w:rsid w:val="001E3727"/>
    <w:rsid w:val="001E555F"/>
    <w:rsid w:val="001E64B6"/>
    <w:rsid w:val="001F0F56"/>
    <w:rsid w:val="001F219C"/>
    <w:rsid w:val="0021577E"/>
    <w:rsid w:val="002232B1"/>
    <w:rsid w:val="002262E9"/>
    <w:rsid w:val="00234376"/>
    <w:rsid w:val="00285645"/>
    <w:rsid w:val="00290D32"/>
    <w:rsid w:val="002A10A7"/>
    <w:rsid w:val="002B618D"/>
    <w:rsid w:val="002C025D"/>
    <w:rsid w:val="002C3000"/>
    <w:rsid w:val="002E13E2"/>
    <w:rsid w:val="002E26BD"/>
    <w:rsid w:val="002F6361"/>
    <w:rsid w:val="003004CE"/>
    <w:rsid w:val="00307ECA"/>
    <w:rsid w:val="00312B5B"/>
    <w:rsid w:val="003477C5"/>
    <w:rsid w:val="003653A6"/>
    <w:rsid w:val="00365B84"/>
    <w:rsid w:val="003704CA"/>
    <w:rsid w:val="00375E98"/>
    <w:rsid w:val="003767F3"/>
    <w:rsid w:val="0038655D"/>
    <w:rsid w:val="0039304D"/>
    <w:rsid w:val="003A2108"/>
    <w:rsid w:val="003A4832"/>
    <w:rsid w:val="003A6FAA"/>
    <w:rsid w:val="003B6EA2"/>
    <w:rsid w:val="003C4C15"/>
    <w:rsid w:val="003D14A2"/>
    <w:rsid w:val="003D3DF5"/>
    <w:rsid w:val="003E6702"/>
    <w:rsid w:val="003F6EC1"/>
    <w:rsid w:val="004006B1"/>
    <w:rsid w:val="00402DE1"/>
    <w:rsid w:val="0041735A"/>
    <w:rsid w:val="00423A05"/>
    <w:rsid w:val="00423E10"/>
    <w:rsid w:val="004310B5"/>
    <w:rsid w:val="004617AB"/>
    <w:rsid w:val="00465FF6"/>
    <w:rsid w:val="004831A1"/>
    <w:rsid w:val="0048362D"/>
    <w:rsid w:val="00493FD3"/>
    <w:rsid w:val="004955F2"/>
    <w:rsid w:val="00496A27"/>
    <w:rsid w:val="004B13D2"/>
    <w:rsid w:val="004C0230"/>
    <w:rsid w:val="004D08CB"/>
    <w:rsid w:val="004E1C74"/>
    <w:rsid w:val="00500522"/>
    <w:rsid w:val="00502210"/>
    <w:rsid w:val="005272D1"/>
    <w:rsid w:val="00540C04"/>
    <w:rsid w:val="00544734"/>
    <w:rsid w:val="005505F3"/>
    <w:rsid w:val="00554191"/>
    <w:rsid w:val="00574409"/>
    <w:rsid w:val="00574DA9"/>
    <w:rsid w:val="005977E7"/>
    <w:rsid w:val="005A4528"/>
    <w:rsid w:val="005C4B80"/>
    <w:rsid w:val="005D17CD"/>
    <w:rsid w:val="005F72E4"/>
    <w:rsid w:val="0060161F"/>
    <w:rsid w:val="0060279C"/>
    <w:rsid w:val="00604330"/>
    <w:rsid w:val="00612D12"/>
    <w:rsid w:val="006405E2"/>
    <w:rsid w:val="0065545A"/>
    <w:rsid w:val="00665C7A"/>
    <w:rsid w:val="006848F5"/>
    <w:rsid w:val="006A5032"/>
    <w:rsid w:val="006B4232"/>
    <w:rsid w:val="006E62CC"/>
    <w:rsid w:val="00717266"/>
    <w:rsid w:val="00723260"/>
    <w:rsid w:val="00723BD5"/>
    <w:rsid w:val="007259CF"/>
    <w:rsid w:val="00730ACC"/>
    <w:rsid w:val="00731A50"/>
    <w:rsid w:val="00735841"/>
    <w:rsid w:val="00754610"/>
    <w:rsid w:val="0075670D"/>
    <w:rsid w:val="00757E1B"/>
    <w:rsid w:val="00774219"/>
    <w:rsid w:val="0077596B"/>
    <w:rsid w:val="00792C5C"/>
    <w:rsid w:val="007953C3"/>
    <w:rsid w:val="007A2BEC"/>
    <w:rsid w:val="007B25A2"/>
    <w:rsid w:val="007C74E7"/>
    <w:rsid w:val="007D247A"/>
    <w:rsid w:val="007E54CD"/>
    <w:rsid w:val="007E6D14"/>
    <w:rsid w:val="007F0156"/>
    <w:rsid w:val="007F74F2"/>
    <w:rsid w:val="00826967"/>
    <w:rsid w:val="00826E44"/>
    <w:rsid w:val="0083648E"/>
    <w:rsid w:val="00840C80"/>
    <w:rsid w:val="00846283"/>
    <w:rsid w:val="008574F5"/>
    <w:rsid w:val="008665B0"/>
    <w:rsid w:val="008713FD"/>
    <w:rsid w:val="008A210E"/>
    <w:rsid w:val="008A7A0B"/>
    <w:rsid w:val="008B5BE7"/>
    <w:rsid w:val="008C4A57"/>
    <w:rsid w:val="008C5534"/>
    <w:rsid w:val="008D4F61"/>
    <w:rsid w:val="008E1A57"/>
    <w:rsid w:val="008E550E"/>
    <w:rsid w:val="008F43D9"/>
    <w:rsid w:val="0090408E"/>
    <w:rsid w:val="00917678"/>
    <w:rsid w:val="0093607B"/>
    <w:rsid w:val="009567A4"/>
    <w:rsid w:val="00957A2C"/>
    <w:rsid w:val="00965278"/>
    <w:rsid w:val="00965B34"/>
    <w:rsid w:val="009722BE"/>
    <w:rsid w:val="00980FA1"/>
    <w:rsid w:val="0099687E"/>
    <w:rsid w:val="009D67A7"/>
    <w:rsid w:val="009E56EE"/>
    <w:rsid w:val="009F4C91"/>
    <w:rsid w:val="00A06F17"/>
    <w:rsid w:val="00A156CC"/>
    <w:rsid w:val="00A1689C"/>
    <w:rsid w:val="00A22191"/>
    <w:rsid w:val="00A36F29"/>
    <w:rsid w:val="00A37B48"/>
    <w:rsid w:val="00A46244"/>
    <w:rsid w:val="00A514FA"/>
    <w:rsid w:val="00A57CA4"/>
    <w:rsid w:val="00A752B6"/>
    <w:rsid w:val="00A801BA"/>
    <w:rsid w:val="00AA747A"/>
    <w:rsid w:val="00AB77AB"/>
    <w:rsid w:val="00AC2CE7"/>
    <w:rsid w:val="00AC7BC9"/>
    <w:rsid w:val="00B15D96"/>
    <w:rsid w:val="00B255FA"/>
    <w:rsid w:val="00B31E84"/>
    <w:rsid w:val="00B33044"/>
    <w:rsid w:val="00B353BB"/>
    <w:rsid w:val="00B36C7A"/>
    <w:rsid w:val="00B54C7E"/>
    <w:rsid w:val="00B6501A"/>
    <w:rsid w:val="00B9435F"/>
    <w:rsid w:val="00BC2466"/>
    <w:rsid w:val="00BC4671"/>
    <w:rsid w:val="00BC5F38"/>
    <w:rsid w:val="00BD3568"/>
    <w:rsid w:val="00BD7AE1"/>
    <w:rsid w:val="00BE0B46"/>
    <w:rsid w:val="00BF27CE"/>
    <w:rsid w:val="00C12551"/>
    <w:rsid w:val="00C1294D"/>
    <w:rsid w:val="00C13EB1"/>
    <w:rsid w:val="00C20EBB"/>
    <w:rsid w:val="00C23820"/>
    <w:rsid w:val="00C23B2E"/>
    <w:rsid w:val="00C26F46"/>
    <w:rsid w:val="00C603F7"/>
    <w:rsid w:val="00C622C6"/>
    <w:rsid w:val="00C6377E"/>
    <w:rsid w:val="00C679F8"/>
    <w:rsid w:val="00C767D8"/>
    <w:rsid w:val="00C91ADB"/>
    <w:rsid w:val="00CA02BD"/>
    <w:rsid w:val="00CB4C46"/>
    <w:rsid w:val="00CC10DF"/>
    <w:rsid w:val="00CC5669"/>
    <w:rsid w:val="00CD01A8"/>
    <w:rsid w:val="00CF314F"/>
    <w:rsid w:val="00D01D1C"/>
    <w:rsid w:val="00D11792"/>
    <w:rsid w:val="00D130DE"/>
    <w:rsid w:val="00D15169"/>
    <w:rsid w:val="00D24BC6"/>
    <w:rsid w:val="00D265BB"/>
    <w:rsid w:val="00D32AF9"/>
    <w:rsid w:val="00D46000"/>
    <w:rsid w:val="00D56773"/>
    <w:rsid w:val="00D649C0"/>
    <w:rsid w:val="00D83072"/>
    <w:rsid w:val="00D92776"/>
    <w:rsid w:val="00DA0DCF"/>
    <w:rsid w:val="00DA1F47"/>
    <w:rsid w:val="00DA207D"/>
    <w:rsid w:val="00DA2D87"/>
    <w:rsid w:val="00DB1188"/>
    <w:rsid w:val="00DC4CA7"/>
    <w:rsid w:val="00DD1FB1"/>
    <w:rsid w:val="00DF541C"/>
    <w:rsid w:val="00DF7D69"/>
    <w:rsid w:val="00E043BF"/>
    <w:rsid w:val="00E149FA"/>
    <w:rsid w:val="00E17477"/>
    <w:rsid w:val="00E21E2B"/>
    <w:rsid w:val="00E30ABD"/>
    <w:rsid w:val="00E40DDC"/>
    <w:rsid w:val="00E44CB1"/>
    <w:rsid w:val="00E73B49"/>
    <w:rsid w:val="00E83E9B"/>
    <w:rsid w:val="00EA2B29"/>
    <w:rsid w:val="00EA7E4A"/>
    <w:rsid w:val="00EB669B"/>
    <w:rsid w:val="00EB72DD"/>
    <w:rsid w:val="00EC63E9"/>
    <w:rsid w:val="00ED65AD"/>
    <w:rsid w:val="00F138B0"/>
    <w:rsid w:val="00F140AC"/>
    <w:rsid w:val="00F15116"/>
    <w:rsid w:val="00F2134E"/>
    <w:rsid w:val="00F26107"/>
    <w:rsid w:val="00F50391"/>
    <w:rsid w:val="00F567C9"/>
    <w:rsid w:val="00F62793"/>
    <w:rsid w:val="00F66FDA"/>
    <w:rsid w:val="00F7198F"/>
    <w:rsid w:val="00F90210"/>
    <w:rsid w:val="00F96CC9"/>
    <w:rsid w:val="00FA2E60"/>
    <w:rsid w:val="00FA45FB"/>
    <w:rsid w:val="00FB4416"/>
    <w:rsid w:val="00FB783C"/>
    <w:rsid w:val="00FD082C"/>
    <w:rsid w:val="00FD5107"/>
    <w:rsid w:val="00FD7678"/>
    <w:rsid w:val="00FD776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DD4281"/>
    <w:rsid w:val="253620CC"/>
    <w:rsid w:val="25981EEB"/>
    <w:rsid w:val="25BF3D61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9465D8"/>
    <w:rsid w:val="431B4937"/>
    <w:rsid w:val="434336CE"/>
    <w:rsid w:val="4361706F"/>
    <w:rsid w:val="43CA1521"/>
    <w:rsid w:val="43D46F84"/>
    <w:rsid w:val="444B0E8A"/>
    <w:rsid w:val="45866A2B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2E2D61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51833CC"/>
    <w:rsid w:val="762C29D0"/>
    <w:rsid w:val="76635F01"/>
    <w:rsid w:val="76975133"/>
    <w:rsid w:val="769B60FD"/>
    <w:rsid w:val="76C10F77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99" w:semiHidden="0" w:name="Normal Indent"/>
    <w:lsdException w:unhideWhenUsed="0" w:uiPriority="99" w:name="footnote text"/>
    <w:lsdException w:unhideWhenUsed="0" w:uiPriority="99" w:semiHidden="0" w:name="annotation text"/>
    <w:lsdException w:unhideWhenUsed="0" w:uiPriority="99" w:name="header"/>
    <w:lsdException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name="footnote reference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unhideWhenUsed="0" w:uiPriority="99" w:semiHidden="0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nhideWhenUsed="0" w:uiPriority="99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28"/>
    <w:qFormat/>
    <w:uiPriority w:val="99"/>
    <w:pPr>
      <w:keepNext/>
      <w:keepLines/>
      <w:spacing w:before="320" w:after="320" w:line="576" w:lineRule="auto"/>
      <w:jc w:val="center"/>
      <w:outlineLvl w:val="1"/>
    </w:pPr>
    <w:rPr>
      <w:rFonts w:ascii="Cambria" w:hAnsi="Cambria" w:eastAsia="方正黑体_GBK"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99"/>
    <w:pPr>
      <w:keepNext/>
      <w:keepLines/>
      <w:spacing w:before="260" w:after="260" w:line="416" w:lineRule="auto"/>
      <w:jc w:val="center"/>
      <w:outlineLvl w:val="2"/>
    </w:pPr>
    <w:rPr>
      <w:rFonts w:ascii="Calibri" w:hAnsi="Calibri" w:eastAsia="方正楷体_GBK"/>
      <w:b/>
      <w:bCs/>
      <w:sz w:val="32"/>
      <w:szCs w:val="32"/>
    </w:rPr>
  </w:style>
  <w:style w:type="paragraph" w:styleId="5">
    <w:name w:val="heading 4"/>
    <w:basedOn w:val="1"/>
    <w:next w:val="1"/>
    <w:link w:val="3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63"/>
    <w:locked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2"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57"/>
    <w:locked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39"/>
    <w:semiHidden/>
    <w:uiPriority w:val="99"/>
    <w:rPr>
      <w:rFonts w:ascii="Calibri" w:hAnsi="Calibri"/>
      <w:sz w:val="18"/>
      <w:szCs w:val="18"/>
    </w:rPr>
  </w:style>
  <w:style w:type="paragraph" w:styleId="16">
    <w:name w:val="footer"/>
    <w:basedOn w:val="1"/>
    <w:link w:val="3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7">
    <w:name w:val="header"/>
    <w:basedOn w:val="1"/>
    <w:link w:val="3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8">
    <w:name w:val="footnote text"/>
    <w:basedOn w:val="1"/>
    <w:link w:val="38"/>
    <w:semiHidden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Normal (Web)"/>
    <w:basedOn w:val="1"/>
    <w:uiPriority w:val="99"/>
    <w:rPr>
      <w:sz w:val="24"/>
    </w:rPr>
  </w:style>
  <w:style w:type="paragraph" w:styleId="20">
    <w:name w:val="annotation subject"/>
    <w:basedOn w:val="12"/>
    <w:next w:val="12"/>
    <w:link w:val="61"/>
    <w:locked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/>
      <w:b/>
      <w:bCs/>
      <w:sz w:val="24"/>
      <w:szCs w:val="24"/>
    </w:rPr>
  </w:style>
  <w:style w:type="table" w:styleId="22">
    <w:name w:val="Table Grid"/>
    <w:basedOn w:val="21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3">
    <w:name w:val="Table Theme"/>
    <w:basedOn w:val="21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locked/>
    <w:uiPriority w:val="99"/>
    <w:rPr>
      <w:rFonts w:ascii="Times New Roman" w:hAnsi="Times New Roman" w:eastAsia="宋体" w:cs="Times New Roman"/>
      <w:b/>
      <w:sz w:val="24"/>
    </w:rPr>
  </w:style>
  <w:style w:type="character" w:styleId="26">
    <w:name w:val="footnote reference"/>
    <w:semiHidden/>
    <w:uiPriority w:val="99"/>
    <w:rPr>
      <w:rFonts w:cs="Times New Roman"/>
      <w:vertAlign w:val="superscript"/>
    </w:rPr>
  </w:style>
  <w:style w:type="character" w:customStyle="1" w:styleId="27">
    <w:name w:val="标题 1 字符"/>
    <w:link w:val="2"/>
    <w:locked/>
    <w:uiPriority w:val="99"/>
    <w:rPr>
      <w:rFonts w:ascii="Calibri" w:hAnsi="Calibri" w:eastAsia="黑体" w:cs="Times New Roman"/>
      <w:bCs/>
      <w:kern w:val="44"/>
      <w:sz w:val="44"/>
      <w:szCs w:val="44"/>
    </w:rPr>
  </w:style>
  <w:style w:type="character" w:customStyle="1" w:styleId="28">
    <w:name w:val="标题 2 字符"/>
    <w:link w:val="3"/>
    <w:semiHidden/>
    <w:locked/>
    <w:uiPriority w:val="99"/>
    <w:rPr>
      <w:rFonts w:ascii="Cambria" w:hAnsi="Cambria" w:eastAsia="方正黑体_GBK" w:cs="Times New Roman"/>
      <w:bCs/>
      <w:sz w:val="32"/>
      <w:szCs w:val="32"/>
    </w:rPr>
  </w:style>
  <w:style w:type="character" w:customStyle="1" w:styleId="29">
    <w:name w:val="标题 3 字符"/>
    <w:link w:val="4"/>
    <w:semiHidden/>
    <w:locked/>
    <w:uiPriority w:val="99"/>
    <w:rPr>
      <w:rFonts w:ascii="Calibri" w:hAnsi="Calibri" w:eastAsia="方正楷体_GBK" w:cs="Times New Roman"/>
      <w:b/>
      <w:bCs/>
      <w:sz w:val="32"/>
      <w:szCs w:val="32"/>
    </w:rPr>
  </w:style>
  <w:style w:type="character" w:customStyle="1" w:styleId="30">
    <w:name w:val="标题 4 字符"/>
    <w:link w:val="5"/>
    <w:semiHidden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1">
    <w:name w:val="标题 5 字符"/>
    <w:link w:val="6"/>
    <w:semiHidden/>
    <w:locked/>
    <w:uiPriority w:val="99"/>
    <w:rPr>
      <w:rFonts w:cs="Times New Roman"/>
      <w:b/>
      <w:bCs/>
      <w:sz w:val="28"/>
      <w:szCs w:val="28"/>
    </w:rPr>
  </w:style>
  <w:style w:type="character" w:customStyle="1" w:styleId="32">
    <w:name w:val="标题 6 字符"/>
    <w:link w:val="7"/>
    <w:semiHidden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3">
    <w:name w:val="标题 7 字符"/>
    <w:link w:val="8"/>
    <w:semiHidden/>
    <w:locked/>
    <w:uiPriority w:val="99"/>
    <w:rPr>
      <w:rFonts w:cs="Times New Roman"/>
      <w:b/>
      <w:bCs/>
      <w:sz w:val="24"/>
      <w:szCs w:val="24"/>
    </w:rPr>
  </w:style>
  <w:style w:type="character" w:customStyle="1" w:styleId="34">
    <w:name w:val="标题 8 字符"/>
    <w:link w:val="9"/>
    <w:semiHidden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35">
    <w:name w:val="纯文本 字符"/>
    <w:link w:val="13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36">
    <w:name w:val="页脚 字符"/>
    <w:link w:val="16"/>
    <w:semiHidden/>
    <w:locked/>
    <w:uiPriority w:val="99"/>
    <w:rPr>
      <w:rFonts w:cs="Times New Roman"/>
      <w:sz w:val="18"/>
      <w:szCs w:val="18"/>
    </w:rPr>
  </w:style>
  <w:style w:type="character" w:customStyle="1" w:styleId="37">
    <w:name w:val="页眉 字符1"/>
    <w:link w:val="17"/>
    <w:semiHidden/>
    <w:locked/>
    <w:uiPriority w:val="99"/>
    <w:rPr>
      <w:rFonts w:cs="Times New Roman"/>
      <w:sz w:val="18"/>
      <w:szCs w:val="18"/>
    </w:rPr>
  </w:style>
  <w:style w:type="character" w:customStyle="1" w:styleId="38">
    <w:name w:val="脚注文本 字符"/>
    <w:link w:val="18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39">
    <w:name w:val="批注框文本 字符1"/>
    <w:link w:val="15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40">
    <w:name w:val="15"/>
    <w:semiHidden/>
    <w:uiPriority w:val="99"/>
    <w:rPr>
      <w:rFonts w:ascii="Times New Roman" w:hAnsi="Times New Roman" w:cs="Times New Roman"/>
      <w:b/>
      <w:bCs/>
    </w:rPr>
  </w:style>
  <w:style w:type="paragraph" w:styleId="4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42">
    <w:name w:val="批注文字 字符"/>
    <w:link w:val="12"/>
    <w:locked/>
    <w:uiPriority w:val="99"/>
    <w:rPr>
      <w:rFonts w:ascii="Tahoma" w:hAnsi="Tahoma" w:eastAsia="微软雅黑" w:cs="黑体"/>
      <w:sz w:val="22"/>
      <w:szCs w:val="22"/>
    </w:rPr>
  </w:style>
  <w:style w:type="paragraph" w:customStyle="1" w:styleId="43">
    <w:name w:val="列出段落1"/>
    <w:basedOn w:val="1"/>
    <w:semiHidden/>
    <w:uiPriority w:val="99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44">
    <w:name w:val="BT1"/>
    <w:basedOn w:val="13"/>
    <w:link w:val="45"/>
    <w:uiPriority w:val="99"/>
    <w:pPr>
      <w:adjustRightInd w:val="0"/>
      <w:snapToGrid w:val="0"/>
      <w:spacing w:line="560" w:lineRule="exact"/>
      <w:jc w:val="center"/>
    </w:pPr>
    <w:rPr>
      <w:rFonts w:hAnsi="宋体" w:cs="宋体"/>
      <w:bCs/>
      <w:sz w:val="44"/>
      <w:szCs w:val="44"/>
    </w:rPr>
  </w:style>
  <w:style w:type="character" w:customStyle="1" w:styleId="45">
    <w:name w:val="BT1 Char"/>
    <w:link w:val="44"/>
    <w:locked/>
    <w:uiPriority w:val="99"/>
    <w:rPr>
      <w:rFonts w:ascii="宋体" w:hAnsi="宋体" w:eastAsia="宋体" w:cs="宋体"/>
      <w:bCs/>
      <w:kern w:val="2"/>
      <w:sz w:val="44"/>
      <w:szCs w:val="44"/>
      <w:lang w:bidi="ar-SA"/>
    </w:rPr>
  </w:style>
  <w:style w:type="character" w:customStyle="1" w:styleId="46">
    <w:name w:val="纯文本 Char"/>
    <w:semiHidden/>
    <w:uiPriority w:val="99"/>
    <w:rPr>
      <w:rFonts w:ascii="宋体" w:hAnsi="Courier New" w:eastAsia="宋体" w:cs="Courier New"/>
      <w:kern w:val="2"/>
      <w:sz w:val="21"/>
      <w:szCs w:val="21"/>
      <w:lang w:bidi="ar-SA"/>
    </w:rPr>
  </w:style>
  <w:style w:type="paragraph" w:customStyle="1" w:styleId="47">
    <w:name w:val="落款"/>
    <w:basedOn w:val="13"/>
    <w:uiPriority w:val="99"/>
    <w:pPr>
      <w:adjustRightInd w:val="0"/>
      <w:snapToGrid w:val="0"/>
      <w:spacing w:line="360" w:lineRule="auto"/>
    </w:pPr>
    <w:rPr>
      <w:rFonts w:ascii="仿宋_GB2312" w:hAnsi="仿宋" w:eastAsia="仿宋_GB2312" w:cs="仿宋"/>
      <w:sz w:val="32"/>
      <w:szCs w:val="32"/>
    </w:rPr>
  </w:style>
  <w:style w:type="paragraph" w:customStyle="1" w:styleId="48">
    <w:name w:val="通号"/>
    <w:basedOn w:val="13"/>
    <w:link w:val="49"/>
    <w:uiPriority w:val="99"/>
    <w:pPr>
      <w:adjustRightInd w:val="0"/>
      <w:snapToGrid w:val="0"/>
      <w:spacing w:line="360" w:lineRule="auto"/>
      <w:jc w:val="center"/>
    </w:pPr>
    <w:rPr>
      <w:rFonts w:ascii="楷体_GB2312" w:hAnsi="仿宋" w:eastAsia="楷体_GB2312" w:cs="仿宋"/>
      <w:sz w:val="32"/>
      <w:szCs w:val="32"/>
    </w:rPr>
  </w:style>
  <w:style w:type="character" w:customStyle="1" w:styleId="49">
    <w:name w:val="通号 Char"/>
    <w:link w:val="48"/>
    <w:locked/>
    <w:uiPriority w:val="99"/>
    <w:rPr>
      <w:rFonts w:ascii="楷体_GB2312" w:hAnsi="仿宋" w:eastAsia="楷体_GB2312" w:cs="仿宋"/>
      <w:kern w:val="2"/>
      <w:sz w:val="32"/>
      <w:szCs w:val="32"/>
      <w:lang w:val="en-US" w:eastAsia="zh-CN" w:bidi="ar-SA"/>
    </w:rPr>
  </w:style>
  <w:style w:type="paragraph" w:customStyle="1" w:styleId="50">
    <w:name w:val="正文1"/>
    <w:basedOn w:val="13"/>
    <w:link w:val="68"/>
    <w:uiPriority w:val="99"/>
    <w:pPr>
      <w:adjustRightInd w:val="0"/>
      <w:snapToGrid w:val="0"/>
      <w:spacing w:line="360" w:lineRule="auto"/>
      <w:jc w:val="left"/>
    </w:pPr>
    <w:rPr>
      <w:rFonts w:ascii="仿宋_GB2312" w:hAnsi="仿宋" w:eastAsia="仿宋_GB2312" w:cs="仿宋"/>
      <w:sz w:val="32"/>
      <w:szCs w:val="32"/>
    </w:rPr>
  </w:style>
  <w:style w:type="paragraph" w:customStyle="1" w:styleId="51">
    <w:name w:val="BT2"/>
    <w:basedOn w:val="13"/>
    <w:link w:val="52"/>
    <w:uiPriority w:val="99"/>
    <w:pPr>
      <w:adjustRightInd w:val="0"/>
      <w:snapToGrid w:val="0"/>
      <w:spacing w:line="560" w:lineRule="exact"/>
      <w:jc w:val="center"/>
    </w:pPr>
    <w:rPr>
      <w:rFonts w:hAnsi="宋体" w:cs="宋体"/>
      <w:bCs/>
      <w:sz w:val="36"/>
      <w:szCs w:val="36"/>
    </w:rPr>
  </w:style>
  <w:style w:type="character" w:customStyle="1" w:styleId="52">
    <w:name w:val="BT2 Char"/>
    <w:link w:val="51"/>
    <w:locked/>
    <w:uiPriority w:val="99"/>
    <w:rPr>
      <w:rFonts w:ascii="宋体" w:hAnsi="宋体" w:eastAsia="宋体" w:cs="宋体"/>
      <w:bCs/>
      <w:kern w:val="2"/>
      <w:sz w:val="36"/>
      <w:szCs w:val="36"/>
      <w:lang w:val="en-US" w:eastAsia="zh-CN" w:bidi="ar-SA"/>
    </w:rPr>
  </w:style>
  <w:style w:type="paragraph" w:customStyle="1" w:styleId="53">
    <w:name w:val="黑体"/>
    <w:basedOn w:val="50"/>
    <w:link w:val="69"/>
    <w:uiPriority w:val="99"/>
    <w:rPr>
      <w:rFonts w:eastAsia="黑体"/>
    </w:rPr>
  </w:style>
  <w:style w:type="character" w:customStyle="1" w:styleId="54">
    <w:name w:val="Char Char3"/>
    <w:uiPriority w:val="99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55">
    <w:name w:val="标题 3 Char"/>
    <w:uiPriority w:val="99"/>
    <w:rPr>
      <w:rFonts w:ascii="宋体" w:hAnsi="宋体" w:eastAsia="宋体" w:cs="宋体"/>
      <w:b/>
      <w:bCs/>
      <w:sz w:val="27"/>
      <w:szCs w:val="27"/>
      <w:lang w:val="en-US" w:eastAsia="zh-CN" w:bidi="ar-SA"/>
    </w:rPr>
  </w:style>
  <w:style w:type="character" w:customStyle="1" w:styleId="56">
    <w:name w:val="Date Char1"/>
    <w:semiHidden/>
    <w:locked/>
    <w:uiPriority w:val="99"/>
    <w:rPr>
      <w:rFonts w:ascii="Calibri" w:hAnsi="NEU-BZ-S92" w:eastAsia="宋体"/>
      <w:sz w:val="24"/>
    </w:rPr>
  </w:style>
  <w:style w:type="character" w:customStyle="1" w:styleId="57">
    <w:name w:val="日期 字符"/>
    <w:link w:val="14"/>
    <w:semiHidden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58">
    <w:name w:val="批注框文本 字符"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59">
    <w:name w:val="Comment Subject Char1"/>
    <w:semiHidden/>
    <w:locked/>
    <w:uiPriority w:val="99"/>
    <w:rPr>
      <w:rFonts w:ascii="Calibri" w:hAnsi="Calibri" w:eastAsia="宋体"/>
      <w:b/>
      <w:sz w:val="24"/>
      <w:lang w:val="en-US" w:eastAsia="zh-CN"/>
    </w:rPr>
  </w:style>
  <w:style w:type="character" w:customStyle="1" w:styleId="60">
    <w:name w:val="批注文字 Char"/>
    <w:semiHidden/>
    <w:uiPriority w:val="99"/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customStyle="1" w:styleId="61">
    <w:name w:val="批注主题 字符"/>
    <w:link w:val="20"/>
    <w:semiHidden/>
    <w:locked/>
    <w:uiPriority w:val="99"/>
    <w:rPr>
      <w:rFonts w:ascii="Times New Roman" w:hAnsi="Times New Roman" w:eastAsia="微软雅黑" w:cs="黑体"/>
      <w:b/>
      <w:bCs/>
      <w:sz w:val="20"/>
      <w:szCs w:val="20"/>
    </w:rPr>
  </w:style>
  <w:style w:type="character" w:customStyle="1" w:styleId="62">
    <w:name w:val="Document Map Char1"/>
    <w:semiHidden/>
    <w:locked/>
    <w:uiPriority w:val="99"/>
    <w:rPr>
      <w:rFonts w:ascii="宋体" w:hAnsi="Calibri" w:eastAsia="宋体"/>
      <w:sz w:val="18"/>
    </w:rPr>
  </w:style>
  <w:style w:type="character" w:customStyle="1" w:styleId="63">
    <w:name w:val="文档结构图 字符"/>
    <w:link w:val="11"/>
    <w:semiHidden/>
    <w:locked/>
    <w:uiPriority w:val="99"/>
    <w:rPr>
      <w:rFonts w:ascii="Times New Roman" w:hAnsi="Times New Roman" w:cs="Times New Roman"/>
      <w:sz w:val="2"/>
    </w:rPr>
  </w:style>
  <w:style w:type="character" w:customStyle="1" w:styleId="64">
    <w:name w:val="页眉 字符"/>
    <w:uiPriority w:val="99"/>
    <w:rPr>
      <w:rFonts w:ascii="Calibri" w:hAnsi="Calibri" w:eastAsia="宋体" w:cs="Times New Roman"/>
      <w:sz w:val="18"/>
      <w:szCs w:val="18"/>
      <w:lang w:bidi="ar-SA"/>
    </w:rPr>
  </w:style>
  <w:style w:type="paragraph" w:customStyle="1" w:styleId="65">
    <w:name w:val="列出段落"/>
    <w:basedOn w:val="1"/>
    <w:uiPriority w:val="99"/>
    <w:pPr>
      <w:ind w:firstLine="420" w:firstLineChars="200"/>
    </w:pPr>
  </w:style>
  <w:style w:type="paragraph" w:customStyle="1" w:styleId="66">
    <w:name w:val="章"/>
    <w:basedOn w:val="1"/>
    <w:uiPriority w:val="99"/>
    <w:pPr>
      <w:adjustRightInd w:val="0"/>
      <w:snapToGrid w:val="0"/>
      <w:spacing w:line="480" w:lineRule="auto"/>
      <w:jc w:val="center"/>
    </w:pPr>
    <w:rPr>
      <w:rFonts w:ascii="方正黑体_GBK" w:eastAsia="方正黑体_GBK"/>
      <w:sz w:val="32"/>
      <w:szCs w:val="32"/>
    </w:rPr>
  </w:style>
  <w:style w:type="paragraph" w:customStyle="1" w:styleId="67">
    <w:name w:val="章正"/>
    <w:basedOn w:val="3"/>
    <w:uiPriority w:val="99"/>
  </w:style>
  <w:style w:type="character" w:customStyle="1" w:styleId="68">
    <w:name w:val="正文1 Char"/>
    <w:link w:val="50"/>
    <w:locked/>
    <w:uiPriority w:val="99"/>
    <w:rPr>
      <w:rFonts w:ascii="仿宋_GB2312" w:hAnsi="仿宋" w:eastAsia="仿宋_GB2312" w:cs="仿宋"/>
      <w:kern w:val="2"/>
      <w:sz w:val="32"/>
      <w:szCs w:val="32"/>
      <w:lang w:val="en-US" w:eastAsia="zh-CN" w:bidi="ar-SA"/>
    </w:rPr>
  </w:style>
  <w:style w:type="character" w:customStyle="1" w:styleId="69">
    <w:name w:val="黑体 Char"/>
    <w:link w:val="53"/>
    <w:locked/>
    <w:uiPriority w:val="99"/>
    <w:rPr>
      <w:rFonts w:ascii="仿宋_GB2312" w:hAnsi="仿宋" w:eastAsia="黑体" w:cs="仿宋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1210</Words>
  <Characters>6902</Characters>
  <Lines>57</Lines>
  <Paragraphs>16</Paragraphs>
  <TotalTime>3</TotalTime>
  <ScaleCrop>false</ScaleCrop>
  <LinksUpToDate>false</LinksUpToDate>
  <CharactersWithSpaces>8096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2020-10-12T15:44:00Z</dcterms:created>
  <dc:creator>Administrator</dc:creator>
  <cp:lastModifiedBy>Administrator</cp:lastModifiedBy>
  <dcterms:modified xsi:type="dcterms:W3CDTF">2020-12-30T01:47:05Z</dcterms:modified>
  <dc:title>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